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5A3" w:rsidRDefault="00B97262" w:rsidP="00701B79">
      <w:pPr>
        <w:pStyle w:val="Heading1Aether"/>
        <w:rPr>
          <w:lang w:val="en-US"/>
        </w:rPr>
      </w:pPr>
      <w:r>
        <w:rPr>
          <w:lang w:val="en-US"/>
        </w:rPr>
        <w:t xml:space="preserve">Declaration on consistent reporting of </w:t>
      </w:r>
      <w:r w:rsidR="007529D5">
        <w:rPr>
          <w:lang w:val="en-US"/>
        </w:rPr>
        <w:t>A</w:t>
      </w:r>
      <w:r w:rsidR="00701B79">
        <w:rPr>
          <w:lang w:val="en-US"/>
        </w:rPr>
        <w:t xml:space="preserve">pproved </w:t>
      </w:r>
      <w:r w:rsidR="007529D5">
        <w:rPr>
          <w:lang w:val="en-US"/>
        </w:rPr>
        <w:t>A</w:t>
      </w:r>
      <w:r w:rsidR="00701B79">
        <w:rPr>
          <w:lang w:val="en-US"/>
        </w:rPr>
        <w:t>djustments</w:t>
      </w:r>
    </w:p>
    <w:p w:rsidR="00701B79" w:rsidRDefault="00701B79">
      <w:pPr>
        <w:rPr>
          <w:lang w:val="en-US"/>
        </w:rPr>
      </w:pPr>
    </w:p>
    <w:p w:rsidR="00701B79" w:rsidRDefault="00701B79">
      <w:pPr>
        <w:rPr>
          <w:lang w:val="en-US"/>
        </w:rPr>
      </w:pPr>
    </w:p>
    <w:p w:rsidR="00701B79" w:rsidRDefault="00701B79">
      <w:pPr>
        <w:rPr>
          <w:lang w:val="en-US"/>
        </w:rPr>
      </w:pPr>
      <w:r>
        <w:rPr>
          <w:lang w:val="en-US"/>
        </w:rPr>
        <w:t>Country:</w:t>
      </w:r>
      <w:r w:rsidR="003400CE">
        <w:rPr>
          <w:lang w:val="en-US"/>
        </w:rPr>
        <w:t xml:space="preserve"> Netherlands</w:t>
      </w:r>
    </w:p>
    <w:p w:rsidR="00701B79" w:rsidRDefault="00701B79">
      <w:pPr>
        <w:rPr>
          <w:lang w:val="en-US"/>
        </w:rPr>
      </w:pPr>
      <w:r>
        <w:rPr>
          <w:lang w:val="en-US"/>
        </w:rPr>
        <w:t xml:space="preserve">Date of submission: </w:t>
      </w:r>
      <w:r w:rsidR="00D97A25">
        <w:rPr>
          <w:rFonts w:asciiTheme="minorHAnsi" w:eastAsiaTheme="minorEastAsia" w:cstheme="minorBidi"/>
          <w:i/>
          <w:iCs/>
          <w:kern w:val="24"/>
          <w:sz w:val="24"/>
          <w:szCs w:val="24"/>
          <w:lang w:val="en-US"/>
        </w:rPr>
        <w:t xml:space="preserve"> </w:t>
      </w:r>
      <w:r w:rsidR="003400CE">
        <w:rPr>
          <w:rFonts w:asciiTheme="minorHAnsi" w:eastAsiaTheme="minorEastAsia" w:cstheme="minorBidi"/>
          <w:i/>
          <w:iCs/>
          <w:kern w:val="24"/>
          <w:sz w:val="24"/>
          <w:szCs w:val="24"/>
          <w:lang w:val="en-US"/>
        </w:rPr>
        <w:t xml:space="preserve">15 February </w:t>
      </w:r>
      <w:r w:rsidR="00453732">
        <w:rPr>
          <w:rFonts w:asciiTheme="minorHAnsi" w:eastAsiaTheme="minorEastAsia" w:cstheme="minorBidi"/>
          <w:i/>
          <w:iCs/>
          <w:kern w:val="24"/>
          <w:sz w:val="24"/>
          <w:szCs w:val="24"/>
          <w:lang w:val="en-US"/>
        </w:rPr>
        <w:t>2021</w:t>
      </w:r>
    </w:p>
    <w:p w:rsidR="00701B79" w:rsidRDefault="00701B79">
      <w:pPr>
        <w:rPr>
          <w:lang w:val="en-US"/>
        </w:rPr>
      </w:pPr>
    </w:p>
    <w:p w:rsidR="00701B79" w:rsidRDefault="00701B79">
      <w:pPr>
        <w:rPr>
          <w:lang w:val="en-US"/>
        </w:rPr>
      </w:pPr>
    </w:p>
    <w:p w:rsidR="00701B79" w:rsidRPr="007F7C48" w:rsidRDefault="00701B79" w:rsidP="00F27629">
      <w:pPr>
        <w:pStyle w:val="Heading2"/>
        <w:ind w:left="360"/>
        <w:rPr>
          <w:lang w:val="en-US"/>
        </w:rPr>
      </w:pPr>
      <w:proofErr w:type="spellStart"/>
      <w:r w:rsidRPr="007F7C48">
        <w:rPr>
          <w:color w:val="548DD4" w:themeColor="text2" w:themeTint="99"/>
        </w:rPr>
        <w:t>Adjustment</w:t>
      </w:r>
      <w:proofErr w:type="spellEnd"/>
      <w:r w:rsidR="007529D5" w:rsidRPr="007F7C48">
        <w:rPr>
          <w:color w:val="548DD4" w:themeColor="text2" w:themeTint="99"/>
          <w:lang w:val="en-US"/>
        </w:rPr>
        <w:t>(</w:t>
      </w:r>
      <w:r w:rsidRPr="007F7C48">
        <w:rPr>
          <w:color w:val="548DD4" w:themeColor="text2" w:themeTint="99"/>
        </w:rPr>
        <w:t>s</w:t>
      </w:r>
      <w:r w:rsidR="007529D5" w:rsidRPr="007F7C48">
        <w:rPr>
          <w:color w:val="548DD4" w:themeColor="text2" w:themeTint="99"/>
          <w:lang w:val="en-US"/>
        </w:rPr>
        <w:t>)</w:t>
      </w:r>
      <w:r w:rsidRPr="007F7C48">
        <w:rPr>
          <w:color w:val="548DD4" w:themeColor="text2" w:themeTint="99"/>
        </w:rPr>
        <w:t xml:space="preserve"> </w:t>
      </w:r>
      <w:proofErr w:type="spellStart"/>
      <w:r w:rsidRPr="007F7C48">
        <w:rPr>
          <w:color w:val="548DD4" w:themeColor="text2" w:themeTint="99"/>
        </w:rPr>
        <w:t>approved</w:t>
      </w:r>
      <w:proofErr w:type="spellEnd"/>
      <w:r w:rsidRPr="007F7C48">
        <w:rPr>
          <w:color w:val="548DD4" w:themeColor="text2" w:themeTint="99"/>
        </w:rPr>
        <w:t xml:space="preserve"> </w:t>
      </w:r>
      <w:r w:rsidRPr="007F7C48">
        <w:rPr>
          <w:color w:val="548DD4" w:themeColor="text2" w:themeTint="99"/>
          <w:lang w:val="en-US"/>
        </w:rPr>
        <w:t>in</w:t>
      </w:r>
      <w:r w:rsidR="0078178E" w:rsidRPr="007F7C48">
        <w:rPr>
          <w:color w:val="548DD4" w:themeColor="text2" w:themeTint="99"/>
          <w:lang w:val="en-US"/>
        </w:rPr>
        <w:t xml:space="preserve"> </w:t>
      </w:r>
      <w:r w:rsidR="00066327">
        <w:rPr>
          <w:color w:val="548DD4" w:themeColor="text2" w:themeTint="99"/>
          <w:lang w:val="en-US"/>
        </w:rPr>
        <w:t xml:space="preserve"> </w:t>
      </w:r>
      <w:r w:rsidR="00453732">
        <w:rPr>
          <w:color w:val="548DD4" w:themeColor="text2" w:themeTint="99"/>
          <w:lang w:val="en-US"/>
        </w:rPr>
        <w:t>20</w:t>
      </w:r>
      <w:r w:rsidR="00A02E99">
        <w:rPr>
          <w:color w:val="548DD4" w:themeColor="text2" w:themeTint="99"/>
          <w:lang w:val="en-US"/>
        </w:rPr>
        <w:t>20</w:t>
      </w:r>
    </w:p>
    <w:p w:rsidR="008A2370" w:rsidRDefault="00701B79" w:rsidP="00A02E99">
      <w:pPr>
        <w:ind w:left="360"/>
        <w:rPr>
          <w:lang w:val="en-US"/>
        </w:rPr>
      </w:pPr>
      <w:r w:rsidRPr="007F7C48">
        <w:rPr>
          <w:lang w:val="en-US"/>
        </w:rPr>
        <w:t xml:space="preserve">Herewith </w:t>
      </w:r>
      <w:r w:rsidR="0078178E" w:rsidRPr="007F7C48">
        <w:rPr>
          <w:lang w:val="en-US"/>
        </w:rPr>
        <w:t xml:space="preserve">the </w:t>
      </w:r>
      <w:r w:rsidR="003400CE" w:rsidRPr="00D32F38">
        <w:rPr>
          <w:lang w:val="en-US"/>
        </w:rPr>
        <w:t>Netherlands</w:t>
      </w:r>
      <w:r w:rsidRPr="007F7C48">
        <w:rPr>
          <w:lang w:val="en-US"/>
        </w:rPr>
        <w:t xml:space="preserve"> declares that </w:t>
      </w:r>
      <w:r w:rsidRPr="007F7C48">
        <w:rPr>
          <w:i/>
          <w:iCs/>
          <w:lang w:val="en-US"/>
        </w:rPr>
        <w:t>the methods</w:t>
      </w:r>
      <w:r w:rsidR="00B97262" w:rsidRPr="007F7C48">
        <w:rPr>
          <w:i/>
          <w:iCs/>
          <w:lang w:val="en-US"/>
        </w:rPr>
        <w:t xml:space="preserve"> /</w:t>
      </w:r>
      <w:r w:rsidRPr="007F7C48">
        <w:rPr>
          <w:i/>
          <w:iCs/>
          <w:lang w:val="en-US"/>
        </w:rPr>
        <w:t xml:space="preserve"> </w:t>
      </w:r>
      <w:r w:rsidR="00D97A25">
        <w:rPr>
          <w:i/>
          <w:iCs/>
          <w:lang w:val="en-US"/>
        </w:rPr>
        <w:t>criteria</w:t>
      </w:r>
      <w:r w:rsidR="00D97A25">
        <w:rPr>
          <w:rStyle w:val="FootnoteReference"/>
          <w:rFonts w:asciiTheme="minorHAnsi" w:eastAsiaTheme="minorEastAsia" w:cstheme="minorBidi"/>
          <w:i/>
          <w:iCs/>
          <w:kern w:val="24"/>
          <w:sz w:val="24"/>
          <w:szCs w:val="24"/>
          <w:lang w:val="en-US"/>
        </w:rPr>
        <w:footnoteReference w:id="1"/>
      </w:r>
      <w:r w:rsidR="00D97A25">
        <w:rPr>
          <w:i/>
          <w:iCs/>
          <w:lang w:val="en-US"/>
        </w:rPr>
        <w:t xml:space="preserve"> used</w:t>
      </w:r>
      <w:r w:rsidR="007529D5" w:rsidRPr="007F7C48">
        <w:rPr>
          <w:iCs/>
          <w:lang w:val="en-US"/>
        </w:rPr>
        <w:t xml:space="preserve"> for </w:t>
      </w:r>
      <w:r w:rsidR="0078178E" w:rsidRPr="007F7C48">
        <w:rPr>
          <w:iCs/>
          <w:lang w:val="en-US"/>
        </w:rPr>
        <w:t xml:space="preserve">the </w:t>
      </w:r>
      <w:r w:rsidR="007529D5" w:rsidRPr="007F7C48">
        <w:rPr>
          <w:iCs/>
          <w:lang w:val="en-US"/>
        </w:rPr>
        <w:t xml:space="preserve">calculation of emissions </w:t>
      </w:r>
      <w:r w:rsidR="00D97A25" w:rsidRPr="00D32F38">
        <w:rPr>
          <w:lang w:val="en-US"/>
        </w:rPr>
        <w:t xml:space="preserve">for the </w:t>
      </w:r>
      <w:r w:rsidR="007529D5" w:rsidRPr="00D32F38">
        <w:rPr>
          <w:lang w:val="en-US"/>
        </w:rPr>
        <w:t>year</w:t>
      </w:r>
      <w:r w:rsidR="00B97262" w:rsidRPr="00D32F38">
        <w:rPr>
          <w:lang w:val="en-US"/>
        </w:rPr>
        <w:t>s</w:t>
      </w:r>
      <w:r w:rsidR="007529D5" w:rsidRPr="00D32F38">
        <w:rPr>
          <w:lang w:val="en-US"/>
        </w:rPr>
        <w:t xml:space="preserve"> </w:t>
      </w:r>
      <w:r w:rsidR="003400CE" w:rsidRPr="00D32F38">
        <w:rPr>
          <w:lang w:val="en-US"/>
        </w:rPr>
        <w:t>2010</w:t>
      </w:r>
      <w:r w:rsidR="00B97262" w:rsidRPr="00D32F38">
        <w:rPr>
          <w:lang w:val="en-US"/>
        </w:rPr>
        <w:t xml:space="preserve"> </w:t>
      </w:r>
      <w:r w:rsidR="007F7C48" w:rsidRPr="00D32F38">
        <w:rPr>
          <w:lang w:val="en-US"/>
        </w:rPr>
        <w:t>–</w:t>
      </w:r>
      <w:r w:rsidR="00B97262" w:rsidRPr="00D32F38">
        <w:rPr>
          <w:lang w:val="en-US"/>
        </w:rPr>
        <w:t xml:space="preserve"> </w:t>
      </w:r>
      <w:r w:rsidR="003400CE" w:rsidRPr="00D32F38">
        <w:rPr>
          <w:lang w:val="en-US"/>
        </w:rPr>
        <w:t>201</w:t>
      </w:r>
      <w:r w:rsidR="00A02E99">
        <w:rPr>
          <w:lang w:val="en-US"/>
        </w:rPr>
        <w:t>8</w:t>
      </w:r>
      <w:r w:rsidR="00B97262" w:rsidRPr="00D32F38">
        <w:rPr>
          <w:lang w:val="en-US"/>
        </w:rPr>
        <w:t xml:space="preserve"> </w:t>
      </w:r>
      <w:r w:rsidRPr="007F7C48">
        <w:rPr>
          <w:lang w:val="en-US"/>
        </w:rPr>
        <w:t xml:space="preserve">are the same for </w:t>
      </w:r>
      <w:r w:rsidR="00D97A25">
        <w:rPr>
          <w:lang w:val="en-US"/>
        </w:rPr>
        <w:t xml:space="preserve">the </w:t>
      </w:r>
      <w:r w:rsidRPr="00D32F38">
        <w:rPr>
          <w:lang w:val="en-US"/>
        </w:rPr>
        <w:t xml:space="preserve">sectors </w:t>
      </w:r>
      <w:r w:rsidR="00787BD8">
        <w:rPr>
          <w:lang w:val="en-US"/>
        </w:rPr>
        <w:t xml:space="preserve">3B and 3D </w:t>
      </w:r>
      <w:r w:rsidRPr="00D32F38">
        <w:rPr>
          <w:lang w:val="en-US"/>
        </w:rPr>
        <w:t>and pollutants</w:t>
      </w:r>
      <w:r w:rsidR="00D32F38">
        <w:rPr>
          <w:lang w:val="en-US"/>
        </w:rPr>
        <w:t xml:space="preserve"> </w:t>
      </w:r>
      <w:r w:rsidR="00787BD8" w:rsidRPr="00715FCB">
        <w:rPr>
          <w:lang w:val="en-US"/>
        </w:rPr>
        <w:t>NMVOC and NH</w:t>
      </w:r>
      <w:r w:rsidR="00787BD8" w:rsidRPr="00346CE8">
        <w:rPr>
          <w:vertAlign w:val="subscript"/>
          <w:lang w:val="en-US"/>
        </w:rPr>
        <w:t>3</w:t>
      </w:r>
      <w:r w:rsidR="00F320EA" w:rsidRPr="00715FCB">
        <w:rPr>
          <w:lang w:val="en-US"/>
        </w:rPr>
        <w:t xml:space="preserve"> </w:t>
      </w:r>
      <w:r w:rsidR="00F320EA" w:rsidRPr="007F7C48">
        <w:rPr>
          <w:lang w:val="en-US"/>
        </w:rPr>
        <w:t>as in the year the adjustments were approved</w:t>
      </w:r>
      <w:r w:rsidR="00A02E99">
        <w:rPr>
          <w:lang w:val="en-US"/>
        </w:rPr>
        <w:t xml:space="preserve"> (2020)</w:t>
      </w:r>
      <w:r w:rsidR="00007FA5">
        <w:rPr>
          <w:lang w:val="en-US"/>
        </w:rPr>
        <w:t xml:space="preserve">. </w:t>
      </w:r>
      <w:r w:rsidR="008A2370">
        <w:rPr>
          <w:lang w:val="en-US"/>
        </w:rPr>
        <w:t xml:space="preserve">However, the emissions </w:t>
      </w:r>
      <w:bookmarkStart w:id="0" w:name="_GoBack"/>
      <w:bookmarkEnd w:id="0"/>
      <w:r w:rsidR="008A2370">
        <w:rPr>
          <w:lang w:val="en-US"/>
        </w:rPr>
        <w:t>have changed due to:</w:t>
      </w:r>
    </w:p>
    <w:p w:rsidR="00794E5D" w:rsidRDefault="00CB2F9E" w:rsidP="00A02E99">
      <w:pPr>
        <w:pStyle w:val="ListParagraph"/>
        <w:numPr>
          <w:ilvl w:val="0"/>
          <w:numId w:val="21"/>
        </w:numPr>
        <w:rPr>
          <w:lang w:val="en-US"/>
        </w:rPr>
      </w:pPr>
      <w:r w:rsidRPr="008A2370">
        <w:rPr>
          <w:lang w:val="en-US"/>
        </w:rPr>
        <w:t>the NH</w:t>
      </w:r>
      <w:r w:rsidRPr="00794E5D">
        <w:rPr>
          <w:vertAlign w:val="subscript"/>
          <w:lang w:val="en-US"/>
        </w:rPr>
        <w:t>3</w:t>
      </w:r>
      <w:r w:rsidRPr="00794E5D">
        <w:rPr>
          <w:lang w:val="en-US"/>
        </w:rPr>
        <w:t xml:space="preserve">-emissionsfactors from modern animal housing </w:t>
      </w:r>
      <w:r w:rsidR="008D2C75">
        <w:rPr>
          <w:lang w:val="en-US"/>
        </w:rPr>
        <w:t xml:space="preserve">are </w:t>
      </w:r>
      <w:r w:rsidRPr="00794E5D">
        <w:rPr>
          <w:lang w:val="en-US"/>
        </w:rPr>
        <w:t xml:space="preserve">higher than </w:t>
      </w:r>
      <w:r w:rsidR="008D2C75">
        <w:rPr>
          <w:lang w:val="en-US"/>
        </w:rPr>
        <w:t>previously</w:t>
      </w:r>
      <w:r w:rsidRPr="00794E5D">
        <w:rPr>
          <w:lang w:val="en-US"/>
        </w:rPr>
        <w:t xml:space="preserve"> used in the calculations</w:t>
      </w:r>
      <w:r w:rsidR="00784725" w:rsidRPr="008D2C75">
        <w:rPr>
          <w:lang w:val="en-US"/>
        </w:rPr>
        <w:t xml:space="preserve"> (3B3)</w:t>
      </w:r>
      <w:r w:rsidRPr="008D2C75">
        <w:rPr>
          <w:lang w:val="en-US"/>
        </w:rPr>
        <w:t xml:space="preserve">. </w:t>
      </w:r>
      <w:r w:rsidR="00A523E2" w:rsidRPr="008D2C75">
        <w:rPr>
          <w:lang w:val="en-US"/>
        </w:rPr>
        <w:t>As the NH3-calculations are based on a N-stream model t</w:t>
      </w:r>
      <w:r w:rsidRPr="008D2C75">
        <w:rPr>
          <w:lang w:val="en-US"/>
        </w:rPr>
        <w:t>his leads to lower NH</w:t>
      </w:r>
      <w:r w:rsidRPr="008D2C75">
        <w:rPr>
          <w:vertAlign w:val="subscript"/>
          <w:lang w:val="en-US"/>
        </w:rPr>
        <w:t>3</w:t>
      </w:r>
      <w:r w:rsidRPr="008A2370">
        <w:rPr>
          <w:lang w:val="en-US"/>
        </w:rPr>
        <w:t>-emissions from manure treatment</w:t>
      </w:r>
      <w:r w:rsidR="008A2370" w:rsidRPr="008A2370">
        <w:rPr>
          <w:lang w:val="en-US"/>
        </w:rPr>
        <w:t>.</w:t>
      </w:r>
      <w:r w:rsidR="00A02E99">
        <w:rPr>
          <w:lang w:val="en-US"/>
        </w:rPr>
        <w:t xml:space="preserve"> </w:t>
      </w:r>
      <w:r w:rsidR="008A2370" w:rsidRPr="008A2370">
        <w:rPr>
          <w:lang w:val="en-US"/>
        </w:rPr>
        <w:t>A</w:t>
      </w:r>
      <w:r w:rsidR="00784725" w:rsidRPr="008A2370">
        <w:rPr>
          <w:lang w:val="en-US"/>
        </w:rPr>
        <w:t xml:space="preserve">s the NMVOC-emissions from manure storage and manure application </w:t>
      </w:r>
      <w:r w:rsidR="007372F1" w:rsidRPr="008A2370">
        <w:rPr>
          <w:lang w:val="en-US"/>
        </w:rPr>
        <w:t>are dependent on</w:t>
      </w:r>
      <w:r w:rsidR="00784725" w:rsidRPr="008A2370">
        <w:rPr>
          <w:lang w:val="en-US"/>
        </w:rPr>
        <w:t xml:space="preserve"> the NH</w:t>
      </w:r>
      <w:r w:rsidR="00784725" w:rsidRPr="008A2370">
        <w:rPr>
          <w:vertAlign w:val="subscript"/>
          <w:lang w:val="en-US"/>
        </w:rPr>
        <w:t>3</w:t>
      </w:r>
      <w:r w:rsidR="008A2370" w:rsidRPr="008A2370">
        <w:rPr>
          <w:lang w:val="en-US"/>
        </w:rPr>
        <w:t xml:space="preserve"> emission </w:t>
      </w:r>
      <w:r w:rsidR="00784725" w:rsidRPr="008A2370">
        <w:rPr>
          <w:lang w:val="en-US"/>
        </w:rPr>
        <w:t>ratios of storage/housing and application/housing</w:t>
      </w:r>
      <w:r w:rsidR="00A02E99">
        <w:rPr>
          <w:lang w:val="en-US"/>
        </w:rPr>
        <w:t>,</w:t>
      </w:r>
      <w:r w:rsidR="00182D16" w:rsidRPr="008A2370">
        <w:rPr>
          <w:lang w:val="en-US"/>
        </w:rPr>
        <w:t xml:space="preserve"> </w:t>
      </w:r>
      <w:r w:rsidR="008D2C75">
        <w:rPr>
          <w:lang w:val="en-US"/>
        </w:rPr>
        <w:t>the</w:t>
      </w:r>
      <w:r w:rsidR="00A02E99">
        <w:rPr>
          <w:lang w:val="en-US"/>
        </w:rPr>
        <w:t xml:space="preserve"> </w:t>
      </w:r>
      <w:r w:rsidR="00182D16" w:rsidRPr="008D2C75">
        <w:rPr>
          <w:lang w:val="en-US"/>
        </w:rPr>
        <w:t>NMVOC-emissions</w:t>
      </w:r>
      <w:r w:rsidR="008D2C75">
        <w:rPr>
          <w:lang w:val="en-US"/>
        </w:rPr>
        <w:t xml:space="preserve"> decreased</w:t>
      </w:r>
      <w:r w:rsidR="00182D16" w:rsidRPr="008D2C75">
        <w:rPr>
          <w:lang w:val="en-US"/>
        </w:rPr>
        <w:t xml:space="preserve">. </w:t>
      </w:r>
    </w:p>
    <w:p w:rsidR="008D2C75" w:rsidRDefault="00794E5D" w:rsidP="00A02E99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A</w:t>
      </w:r>
      <w:r w:rsidR="00527542" w:rsidRPr="00794E5D">
        <w:rPr>
          <w:lang w:val="en-US"/>
        </w:rPr>
        <w:t xml:space="preserve">s </w:t>
      </w:r>
      <w:r w:rsidR="007372F1" w:rsidRPr="00794E5D">
        <w:rPr>
          <w:lang w:val="en-US"/>
        </w:rPr>
        <w:t xml:space="preserve">a </w:t>
      </w:r>
      <w:r w:rsidR="00527542" w:rsidRPr="00794E5D">
        <w:rPr>
          <w:lang w:val="en-US"/>
        </w:rPr>
        <w:t xml:space="preserve">result of implementing the recommendation from the 2020 NECD-review </w:t>
      </w:r>
      <w:r w:rsidR="00D73A83" w:rsidRPr="00794E5D">
        <w:rPr>
          <w:lang w:val="en-US"/>
        </w:rPr>
        <w:t xml:space="preserve">to re-allocate the emissions </w:t>
      </w:r>
      <w:r w:rsidR="00527542" w:rsidRPr="00794E5D">
        <w:rPr>
          <w:lang w:val="en-US"/>
        </w:rPr>
        <w:t xml:space="preserve">coming from </w:t>
      </w:r>
      <w:r w:rsidR="00D73A83" w:rsidRPr="008D2C75">
        <w:rPr>
          <w:lang w:val="en-US"/>
        </w:rPr>
        <w:t>privately held ponies, horses and sheep to the agricultural sector, the emissions of NH</w:t>
      </w:r>
      <w:r w:rsidR="00D73A83" w:rsidRPr="008A2370">
        <w:rPr>
          <w:vertAlign w:val="subscript"/>
          <w:lang w:val="en-US"/>
        </w:rPr>
        <w:t>3</w:t>
      </w:r>
      <w:r w:rsidR="00D73A83" w:rsidRPr="008A2370">
        <w:rPr>
          <w:lang w:val="en-US"/>
        </w:rPr>
        <w:t xml:space="preserve"> changed </w:t>
      </w:r>
      <w:r w:rsidR="00182D16" w:rsidRPr="008A2370">
        <w:rPr>
          <w:lang w:val="en-US"/>
        </w:rPr>
        <w:t xml:space="preserve">(became higher) </w:t>
      </w:r>
      <w:r w:rsidR="00D73A83" w:rsidRPr="008A2370">
        <w:rPr>
          <w:lang w:val="en-US"/>
        </w:rPr>
        <w:t xml:space="preserve">with the resulting changes in the number of animals. </w:t>
      </w:r>
    </w:p>
    <w:p w:rsidR="007F7C48" w:rsidRPr="008D2C75" w:rsidRDefault="00A523E2" w:rsidP="00A02E99">
      <w:pPr>
        <w:ind w:left="360"/>
        <w:rPr>
          <w:lang w:val="en-US"/>
        </w:rPr>
      </w:pPr>
      <w:r w:rsidRPr="008D2C75">
        <w:rPr>
          <w:lang w:val="en-US"/>
        </w:rPr>
        <w:t>T</w:t>
      </w:r>
      <w:r w:rsidR="00343A94" w:rsidRPr="008D2C75">
        <w:rPr>
          <w:lang w:val="en-US"/>
        </w:rPr>
        <w:t>h</w:t>
      </w:r>
      <w:r w:rsidR="008D2C75">
        <w:rPr>
          <w:lang w:val="en-US"/>
        </w:rPr>
        <w:t xml:space="preserve">ese changes resulted in lower </w:t>
      </w:r>
      <w:r w:rsidR="00182D16" w:rsidRPr="008D2C75">
        <w:rPr>
          <w:lang w:val="en-US"/>
        </w:rPr>
        <w:t>NMVOC</w:t>
      </w:r>
      <w:r w:rsidR="00343A94" w:rsidRPr="008D2C75">
        <w:rPr>
          <w:lang w:val="en-US"/>
        </w:rPr>
        <w:t xml:space="preserve"> </w:t>
      </w:r>
      <w:r w:rsidRPr="008D2C75">
        <w:rPr>
          <w:lang w:val="en-US"/>
        </w:rPr>
        <w:t>(3D2a: 2010-2018) and higher NH</w:t>
      </w:r>
      <w:r w:rsidRPr="00A02E99">
        <w:rPr>
          <w:vertAlign w:val="subscript"/>
          <w:lang w:val="en-US"/>
        </w:rPr>
        <w:t>3</w:t>
      </w:r>
      <w:r w:rsidRPr="008D2C75">
        <w:rPr>
          <w:lang w:val="en-US"/>
        </w:rPr>
        <w:t xml:space="preserve"> (3B3) </w:t>
      </w:r>
      <w:r w:rsidR="00A02E99">
        <w:rPr>
          <w:lang w:val="en-US"/>
        </w:rPr>
        <w:t xml:space="preserve">for the </w:t>
      </w:r>
      <w:r w:rsidR="00771089" w:rsidRPr="008D2C75">
        <w:rPr>
          <w:lang w:val="en-US"/>
        </w:rPr>
        <w:t xml:space="preserve">approved </w:t>
      </w:r>
      <w:r w:rsidR="00343A94" w:rsidRPr="008D2C75">
        <w:rPr>
          <w:lang w:val="en-US"/>
        </w:rPr>
        <w:t>adjustments.</w:t>
      </w:r>
    </w:p>
    <w:p w:rsidR="007F7C48" w:rsidRDefault="007F7C48" w:rsidP="00701B79">
      <w:pPr>
        <w:rPr>
          <w:lang w:val="en-US"/>
        </w:rPr>
      </w:pPr>
    </w:p>
    <w:p w:rsidR="007F7C48" w:rsidRDefault="007F7C48" w:rsidP="00701B79">
      <w:pPr>
        <w:rPr>
          <w:lang w:val="en-US"/>
        </w:rPr>
      </w:pPr>
    </w:p>
    <w:p w:rsidR="00701B79" w:rsidRDefault="00701B79" w:rsidP="00701B79">
      <w:pPr>
        <w:rPr>
          <w:lang w:val="en-US"/>
        </w:rPr>
      </w:pPr>
      <w:r>
        <w:rPr>
          <w:lang w:val="en-US"/>
        </w:rPr>
        <w:t xml:space="preserve">Contact point (s): </w:t>
      </w:r>
    </w:p>
    <w:p w:rsidR="003400CE" w:rsidRDefault="003400CE" w:rsidP="00701B79">
      <w:pPr>
        <w:rPr>
          <w:lang w:val="en-US"/>
        </w:rPr>
      </w:pPr>
      <w:r>
        <w:rPr>
          <w:lang w:val="en-US"/>
        </w:rPr>
        <w:t>National Institute for Public Health and the Environment,</w:t>
      </w:r>
    </w:p>
    <w:p w:rsidR="003400CE" w:rsidRDefault="003400CE" w:rsidP="00701B79">
      <w:pPr>
        <w:rPr>
          <w:lang w:val="en-US"/>
        </w:rPr>
      </w:pPr>
      <w:r>
        <w:rPr>
          <w:lang w:val="en-US"/>
        </w:rPr>
        <w:t>Attn. Dirk Wever</w:t>
      </w:r>
      <w:r w:rsidR="00C40BD2">
        <w:rPr>
          <w:lang w:val="en-US"/>
        </w:rPr>
        <w:t>,</w:t>
      </w:r>
    </w:p>
    <w:p w:rsidR="003400CE" w:rsidRDefault="003400CE" w:rsidP="00701B79">
      <w:pPr>
        <w:rPr>
          <w:lang w:val="en-US"/>
        </w:rPr>
      </w:pPr>
      <w:r>
        <w:rPr>
          <w:lang w:val="en-US"/>
        </w:rPr>
        <w:t>P.O. Box 1</w:t>
      </w:r>
      <w:r w:rsidR="00C40BD2">
        <w:rPr>
          <w:lang w:val="en-US"/>
        </w:rPr>
        <w:t>,</w:t>
      </w:r>
    </w:p>
    <w:p w:rsidR="003400CE" w:rsidRDefault="003400CE" w:rsidP="00701B79">
      <w:pPr>
        <w:rPr>
          <w:lang w:val="en-US"/>
        </w:rPr>
      </w:pPr>
      <w:r>
        <w:rPr>
          <w:lang w:val="en-US"/>
        </w:rPr>
        <w:t xml:space="preserve">3720 BA </w:t>
      </w:r>
      <w:proofErr w:type="spellStart"/>
      <w:r>
        <w:rPr>
          <w:lang w:val="en-US"/>
        </w:rPr>
        <w:t>Bilthoven</w:t>
      </w:r>
      <w:proofErr w:type="spellEnd"/>
      <w:r w:rsidR="00C40BD2">
        <w:rPr>
          <w:lang w:val="en-US"/>
        </w:rPr>
        <w:t>.</w:t>
      </w:r>
    </w:p>
    <w:p w:rsidR="003400CE" w:rsidRDefault="005012C7" w:rsidP="00701B79">
      <w:pPr>
        <w:rPr>
          <w:lang w:val="en-US"/>
        </w:rPr>
      </w:pPr>
      <w:hyperlink r:id="rId8" w:history="1">
        <w:r w:rsidR="003400CE" w:rsidRPr="006F234A">
          <w:rPr>
            <w:rStyle w:val="Hyperlink"/>
            <w:lang w:val="en-US"/>
          </w:rPr>
          <w:t>dirk.wever@rivm.nl</w:t>
        </w:r>
      </w:hyperlink>
    </w:p>
    <w:p w:rsidR="003400CE" w:rsidRPr="00701B79" w:rsidRDefault="003400CE" w:rsidP="00701B79">
      <w:pPr>
        <w:rPr>
          <w:lang w:val="en-US"/>
        </w:rPr>
      </w:pPr>
      <w:r>
        <w:rPr>
          <w:lang w:val="en-US"/>
        </w:rPr>
        <w:t>+31 6 15046288</w:t>
      </w:r>
    </w:p>
    <w:sectPr w:rsidR="003400CE" w:rsidRPr="00701B79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5C2" w:rsidRDefault="002A55C2" w:rsidP="009640A9">
      <w:pPr>
        <w:spacing w:after="0" w:line="240" w:lineRule="auto"/>
      </w:pPr>
      <w:r>
        <w:separator/>
      </w:r>
    </w:p>
  </w:endnote>
  <w:endnote w:type="continuationSeparator" w:id="0">
    <w:p w:rsidR="002A55C2" w:rsidRDefault="002A55C2" w:rsidP="0096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5C2" w:rsidRDefault="002A55C2" w:rsidP="009640A9">
      <w:pPr>
        <w:spacing w:after="0" w:line="240" w:lineRule="auto"/>
      </w:pPr>
      <w:r>
        <w:separator/>
      </w:r>
    </w:p>
  </w:footnote>
  <w:footnote w:type="continuationSeparator" w:id="0">
    <w:p w:rsidR="002A55C2" w:rsidRDefault="002A55C2" w:rsidP="009640A9">
      <w:pPr>
        <w:spacing w:after="0" w:line="240" w:lineRule="auto"/>
      </w:pPr>
      <w:r>
        <w:continuationSeparator/>
      </w:r>
    </w:p>
  </w:footnote>
  <w:footnote w:id="1">
    <w:p w:rsidR="00D97A25" w:rsidRPr="00D97A25" w:rsidRDefault="00D97A2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97A25">
        <w:t>Parties may apply to adjust their emission reduction commitments or inventory data in extraordinary circumstances, as defined in EMEP Executive Body decisions [PDF, 79KB] 2012/3 [PDF, 79KB] and 2012/4 [PDF, 6.7KB] (see ECE/EB.AIR/111/Add.1) and amended by EB decision 2014/1 [PDF, 132KB]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0A9" w:rsidRPr="009640A9" w:rsidRDefault="009640A9" w:rsidP="009640A9">
    <w:pPr>
      <w:pStyle w:val="Header"/>
      <w:jc w:val="right"/>
      <w:rPr>
        <w:sz w:val="40"/>
      </w:rPr>
    </w:pPr>
  </w:p>
  <w:p w:rsidR="009640A9" w:rsidRPr="009640A9" w:rsidRDefault="009640A9">
    <w:pPr>
      <w:pStyle w:val="Header"/>
      <w:rPr>
        <w:sz w:val="40"/>
      </w:rPr>
    </w:pPr>
    <w:r>
      <w:rPr>
        <w:sz w:val="4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C1570"/>
    <w:multiLevelType w:val="hybridMultilevel"/>
    <w:tmpl w:val="6396EC08"/>
    <w:lvl w:ilvl="0" w:tplc="7D907898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2C2E38E2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0C702B"/>
    <w:multiLevelType w:val="multilevel"/>
    <w:tmpl w:val="B3D0E1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Aeth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Aether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63519EE"/>
    <w:multiLevelType w:val="hybridMultilevel"/>
    <w:tmpl w:val="CF06B85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F59A9"/>
    <w:multiLevelType w:val="hybridMultilevel"/>
    <w:tmpl w:val="D9AE6284"/>
    <w:lvl w:ilvl="0" w:tplc="CDC48A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203BB"/>
    <w:multiLevelType w:val="hybridMultilevel"/>
    <w:tmpl w:val="B9661508"/>
    <w:lvl w:ilvl="0" w:tplc="B860B3D2">
      <w:start w:val="1"/>
      <w:numFmt w:val="decimal"/>
      <w:lvlText w:val="%1."/>
      <w:lvlJc w:val="left"/>
      <w:pPr>
        <w:tabs>
          <w:tab w:val="num" w:pos="0"/>
        </w:tabs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01BF0"/>
    <w:multiLevelType w:val="hybridMultilevel"/>
    <w:tmpl w:val="A7305878"/>
    <w:lvl w:ilvl="0" w:tplc="E48C5412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33B0C"/>
    <w:multiLevelType w:val="hybridMultilevel"/>
    <w:tmpl w:val="EED867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A7C9E"/>
    <w:multiLevelType w:val="hybridMultilevel"/>
    <w:tmpl w:val="485E9804"/>
    <w:lvl w:ilvl="0" w:tplc="3F40D6F6">
      <w:start w:val="1"/>
      <w:numFmt w:val="decimal"/>
      <w:lvlText w:val="%1."/>
      <w:lvlJc w:val="left"/>
      <w:pPr>
        <w:tabs>
          <w:tab w:val="num" w:pos="0"/>
        </w:tabs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5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  <w:num w:numId="14">
    <w:abstractNumId w:val="4"/>
  </w:num>
  <w:num w:numId="15">
    <w:abstractNumId w:val="4"/>
  </w:num>
  <w:num w:numId="16">
    <w:abstractNumId w:val="5"/>
  </w:num>
  <w:num w:numId="17">
    <w:abstractNumId w:val="5"/>
  </w:num>
  <w:num w:numId="18">
    <w:abstractNumId w:val="7"/>
  </w:num>
  <w:num w:numId="19">
    <w:abstractNumId w:val="2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D7B"/>
    <w:rsid w:val="00007FA5"/>
    <w:rsid w:val="00027F80"/>
    <w:rsid w:val="00066327"/>
    <w:rsid w:val="0008336C"/>
    <w:rsid w:val="000D4B34"/>
    <w:rsid w:val="000F506B"/>
    <w:rsid w:val="00102DDA"/>
    <w:rsid w:val="00144A3D"/>
    <w:rsid w:val="00156B15"/>
    <w:rsid w:val="00182D16"/>
    <w:rsid w:val="00227360"/>
    <w:rsid w:val="002402A4"/>
    <w:rsid w:val="00291A1E"/>
    <w:rsid w:val="00292FB5"/>
    <w:rsid w:val="002A55C2"/>
    <w:rsid w:val="00300244"/>
    <w:rsid w:val="003400CE"/>
    <w:rsid w:val="00343A94"/>
    <w:rsid w:val="00346CE8"/>
    <w:rsid w:val="00351425"/>
    <w:rsid w:val="00367D15"/>
    <w:rsid w:val="003D7D7B"/>
    <w:rsid w:val="00425A22"/>
    <w:rsid w:val="00453732"/>
    <w:rsid w:val="00527542"/>
    <w:rsid w:val="00641D98"/>
    <w:rsid w:val="00701B79"/>
    <w:rsid w:val="00715FCB"/>
    <w:rsid w:val="007372F1"/>
    <w:rsid w:val="007529D5"/>
    <w:rsid w:val="00771089"/>
    <w:rsid w:val="0078178E"/>
    <w:rsid w:val="00784725"/>
    <w:rsid w:val="00787BD8"/>
    <w:rsid w:val="00794E5D"/>
    <w:rsid w:val="007F7C48"/>
    <w:rsid w:val="008213FC"/>
    <w:rsid w:val="00824E7D"/>
    <w:rsid w:val="00845B80"/>
    <w:rsid w:val="0089454A"/>
    <w:rsid w:val="008A2370"/>
    <w:rsid w:val="008A42CE"/>
    <w:rsid w:val="008A6DD8"/>
    <w:rsid w:val="008B58E3"/>
    <w:rsid w:val="008D1139"/>
    <w:rsid w:val="008D2C75"/>
    <w:rsid w:val="008E1DDC"/>
    <w:rsid w:val="00922270"/>
    <w:rsid w:val="009640A9"/>
    <w:rsid w:val="009A2DEC"/>
    <w:rsid w:val="009B3A79"/>
    <w:rsid w:val="00A02E99"/>
    <w:rsid w:val="00A523E2"/>
    <w:rsid w:val="00AC3490"/>
    <w:rsid w:val="00AE3F20"/>
    <w:rsid w:val="00AF6FC6"/>
    <w:rsid w:val="00B30FDB"/>
    <w:rsid w:val="00B97262"/>
    <w:rsid w:val="00C0231C"/>
    <w:rsid w:val="00C03779"/>
    <w:rsid w:val="00C40BD2"/>
    <w:rsid w:val="00CB2F9E"/>
    <w:rsid w:val="00CF514B"/>
    <w:rsid w:val="00D32F38"/>
    <w:rsid w:val="00D6335E"/>
    <w:rsid w:val="00D73A83"/>
    <w:rsid w:val="00D97A25"/>
    <w:rsid w:val="00DE4CE4"/>
    <w:rsid w:val="00DE7553"/>
    <w:rsid w:val="00E32F88"/>
    <w:rsid w:val="00E76640"/>
    <w:rsid w:val="00E77B06"/>
    <w:rsid w:val="00E801F8"/>
    <w:rsid w:val="00F27629"/>
    <w:rsid w:val="00F320EA"/>
    <w:rsid w:val="00F34624"/>
    <w:rsid w:val="00F37313"/>
    <w:rsid w:val="00F6417A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7555"/>
  <w15:docId w15:val="{644F39DC-EA6D-436E-9CB0-BB941DF7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A22"/>
    <w:pPr>
      <w:spacing w:after="100" w:line="276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5A22"/>
    <w:pPr>
      <w:keepNext/>
      <w:keepLines/>
      <w:spacing w:before="200"/>
      <w:outlineLvl w:val="0"/>
    </w:pPr>
    <w:rPr>
      <w:rFonts w:ascii="Cambria" w:eastAsiaTheme="majorEastAsia" w:hAnsi="Cambria" w:cstheme="majorBidi"/>
      <w:b/>
      <w:bCs/>
      <w:sz w:val="28"/>
      <w:szCs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5A22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4F81BD"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5A22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4F81BD"/>
      <w:lang w:val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5A22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  <w:lang w:val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5A22"/>
    <w:pPr>
      <w:keepNext/>
      <w:keepLines/>
      <w:spacing w:before="200"/>
      <w:outlineLvl w:val="4"/>
    </w:pPr>
    <w:rPr>
      <w:rFonts w:ascii="Cambria" w:eastAsia="Times New Roman" w:hAnsi="Cambria"/>
      <w:color w:val="243F60"/>
      <w:lang w:val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425A2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5A22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425A22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5A22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ether">
    <w:name w:val="Normal_Aether"/>
    <w:basedOn w:val="Normal"/>
    <w:link w:val="NormalAetherChar"/>
    <w:qFormat/>
    <w:rsid w:val="00425A22"/>
    <w:pPr>
      <w:spacing w:after="0" w:line="240" w:lineRule="auto"/>
    </w:pPr>
    <w:rPr>
      <w:szCs w:val="24"/>
      <w:lang w:val="x-none" w:eastAsia="x-none"/>
    </w:rPr>
  </w:style>
  <w:style w:type="character" w:customStyle="1" w:styleId="NormalAetherChar">
    <w:name w:val="Normal_Aether Char"/>
    <w:link w:val="NormalAether"/>
    <w:rsid w:val="00425A22"/>
    <w:rPr>
      <w:sz w:val="22"/>
      <w:szCs w:val="24"/>
      <w:lang w:val="x-none" w:eastAsia="x-none"/>
    </w:rPr>
  </w:style>
  <w:style w:type="paragraph" w:customStyle="1" w:styleId="Heading4Aether">
    <w:name w:val="Heading4_Aether"/>
    <w:basedOn w:val="Heading4"/>
    <w:next w:val="NormalAether"/>
    <w:link w:val="Heading4AetherChar"/>
    <w:autoRedefine/>
    <w:qFormat/>
    <w:rsid w:val="00425A22"/>
    <w:pPr>
      <w:spacing w:before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Heading4AetherChar">
    <w:name w:val="Heading4_Aether Char"/>
    <w:link w:val="Heading4Aether"/>
    <w:rsid w:val="00425A22"/>
    <w:rPr>
      <w:rFonts w:ascii="Arial" w:eastAsia="Times New Roman" w:hAnsi="Arial"/>
      <w:b/>
      <w:bCs/>
      <w:i/>
      <w:iCs/>
      <w:color w:val="4F81BD"/>
      <w:sz w:val="22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425A22"/>
    <w:rPr>
      <w:rFonts w:ascii="Cambria" w:eastAsiaTheme="majorEastAsia" w:hAnsi="Cambria" w:cstheme="majorBid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Heading3Aether">
    <w:name w:val="Heading3_Aether"/>
    <w:basedOn w:val="Heading3"/>
    <w:next w:val="NormalAether"/>
    <w:link w:val="Heading3AetherChar"/>
    <w:autoRedefine/>
    <w:qFormat/>
    <w:rsid w:val="00425A22"/>
    <w:pPr>
      <w:numPr>
        <w:ilvl w:val="2"/>
        <w:numId w:val="13"/>
      </w:numPr>
      <w:spacing w:before="0" w:after="120"/>
    </w:pPr>
    <w:rPr>
      <w:rFonts w:ascii="Calibri" w:eastAsia="Times New Roman" w:hAnsi="Calibri" w:cs="Times New Roman"/>
      <w:color w:val="0070C0"/>
      <w:lang w:eastAsia="x-none"/>
    </w:rPr>
  </w:style>
  <w:style w:type="character" w:customStyle="1" w:styleId="Heading3AetherChar">
    <w:name w:val="Heading3_Aether Char"/>
    <w:link w:val="Heading3Aether"/>
    <w:rsid w:val="00425A22"/>
    <w:rPr>
      <w:rFonts w:eastAsia="Times New Roman"/>
      <w:b/>
      <w:bCs/>
      <w:color w:val="0070C0"/>
      <w:sz w:val="22"/>
      <w:szCs w:val="22"/>
      <w:lang w:val="x-none" w:eastAsia="x-none"/>
    </w:rPr>
  </w:style>
  <w:style w:type="character" w:customStyle="1" w:styleId="Heading3Char">
    <w:name w:val="Heading 3 Char"/>
    <w:link w:val="Heading3"/>
    <w:uiPriority w:val="9"/>
    <w:rsid w:val="00425A22"/>
    <w:rPr>
      <w:rFonts w:ascii="Arial" w:eastAsiaTheme="majorEastAsia" w:hAnsi="Arial" w:cstheme="majorBidi"/>
      <w:b/>
      <w:bCs/>
      <w:color w:val="4F81BD"/>
      <w:sz w:val="22"/>
      <w:szCs w:val="22"/>
      <w:lang w:val="x-none" w:eastAsia="en-US"/>
    </w:rPr>
  </w:style>
  <w:style w:type="paragraph" w:customStyle="1" w:styleId="Heading2Aether">
    <w:name w:val="Heading2_Aether"/>
    <w:basedOn w:val="Heading2"/>
    <w:next w:val="NormalAether"/>
    <w:link w:val="Heading2AetherChar"/>
    <w:autoRedefine/>
    <w:qFormat/>
    <w:rsid w:val="00425A22"/>
    <w:pPr>
      <w:numPr>
        <w:ilvl w:val="1"/>
        <w:numId w:val="13"/>
      </w:numPr>
      <w:spacing w:before="240" w:after="120" w:line="240" w:lineRule="auto"/>
    </w:pPr>
    <w:rPr>
      <w:rFonts w:ascii="Calibri" w:eastAsia="Times New Roman" w:hAnsi="Calibri" w:cs="Times New Roman"/>
      <w:color w:val="0070C0"/>
      <w:lang w:eastAsia="x-none"/>
    </w:rPr>
  </w:style>
  <w:style w:type="character" w:customStyle="1" w:styleId="Heading2AetherChar">
    <w:name w:val="Heading2_Aether Char"/>
    <w:link w:val="Heading2Aether"/>
    <w:rsid w:val="00425A22"/>
    <w:rPr>
      <w:rFonts w:eastAsia="Times New Roman"/>
      <w:b/>
      <w:bCs/>
      <w:color w:val="0070C0"/>
      <w:sz w:val="2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425A22"/>
    <w:rPr>
      <w:rFonts w:ascii="Arial" w:eastAsiaTheme="majorEastAsia" w:hAnsi="Arial" w:cstheme="majorBidi"/>
      <w:b/>
      <w:bCs/>
      <w:color w:val="4F81BD"/>
      <w:sz w:val="28"/>
      <w:szCs w:val="28"/>
      <w:lang w:val="x-none" w:eastAsia="en-US"/>
    </w:rPr>
  </w:style>
  <w:style w:type="paragraph" w:customStyle="1" w:styleId="Heading1Aether">
    <w:name w:val="Heading1_Aether"/>
    <w:basedOn w:val="Heading1"/>
    <w:next w:val="NormalAether"/>
    <w:link w:val="Heading1AetherChar"/>
    <w:autoRedefine/>
    <w:qFormat/>
    <w:rsid w:val="00701B79"/>
    <w:pPr>
      <w:spacing w:before="120" w:after="120" w:line="240" w:lineRule="auto"/>
      <w:jc w:val="center"/>
    </w:pPr>
    <w:rPr>
      <w:rFonts w:ascii="Calibri" w:eastAsia="Times New Roman" w:hAnsi="Calibri" w:cs="Times New Roman"/>
      <w:color w:val="0070C0"/>
      <w:sz w:val="40"/>
      <w:szCs w:val="40"/>
      <w:lang w:val="en-GB"/>
    </w:rPr>
  </w:style>
  <w:style w:type="character" w:customStyle="1" w:styleId="Heading1AetherChar">
    <w:name w:val="Heading1_Aether Char"/>
    <w:link w:val="Heading1Aether"/>
    <w:rsid w:val="00701B79"/>
    <w:rPr>
      <w:rFonts w:eastAsia="Times New Roman"/>
      <w:b/>
      <w:bCs/>
      <w:color w:val="0070C0"/>
      <w:sz w:val="40"/>
      <w:szCs w:val="40"/>
      <w:lang w:eastAsia="en-US"/>
    </w:rPr>
  </w:style>
  <w:style w:type="character" w:customStyle="1" w:styleId="Heading1Char">
    <w:name w:val="Heading 1 Char"/>
    <w:link w:val="Heading1"/>
    <w:uiPriority w:val="9"/>
    <w:rsid w:val="00425A22"/>
    <w:rPr>
      <w:rFonts w:ascii="Cambria" w:eastAsiaTheme="majorEastAsia" w:hAnsi="Cambria" w:cstheme="majorBidi"/>
      <w:b/>
      <w:bCs/>
      <w:sz w:val="28"/>
      <w:szCs w:val="28"/>
      <w:lang w:val="x-none" w:eastAsia="en-US"/>
    </w:rPr>
  </w:style>
  <w:style w:type="paragraph" w:customStyle="1" w:styleId="TitleAether">
    <w:name w:val="Title_Aether"/>
    <w:basedOn w:val="Normal"/>
    <w:next w:val="NormalAether"/>
    <w:link w:val="TitleAetherChar"/>
    <w:qFormat/>
    <w:rsid w:val="00425A22"/>
    <w:pPr>
      <w:spacing w:after="0" w:line="240" w:lineRule="auto"/>
    </w:pPr>
    <w:rPr>
      <w:rFonts w:ascii="Cambria" w:hAnsi="Cambria"/>
      <w:b/>
      <w:sz w:val="96"/>
      <w:szCs w:val="96"/>
      <w:lang w:eastAsia="en-GB"/>
    </w:rPr>
  </w:style>
  <w:style w:type="character" w:customStyle="1" w:styleId="TitleAetherChar">
    <w:name w:val="Title_Aether Char"/>
    <w:link w:val="TitleAether"/>
    <w:rsid w:val="00425A22"/>
    <w:rPr>
      <w:rFonts w:ascii="Cambria" w:hAnsi="Cambria"/>
      <w:b/>
      <w:sz w:val="96"/>
      <w:szCs w:val="96"/>
    </w:rPr>
  </w:style>
  <w:style w:type="paragraph" w:customStyle="1" w:styleId="StandardNum">
    <w:name w:val="Standard Num"/>
    <w:basedOn w:val="Normal"/>
    <w:next w:val="Normal"/>
    <w:link w:val="StandardNumZchn"/>
    <w:autoRedefine/>
    <w:qFormat/>
    <w:rsid w:val="000D4B34"/>
    <w:pPr>
      <w:tabs>
        <w:tab w:val="num" w:pos="0"/>
      </w:tabs>
      <w:spacing w:before="120" w:line="264" w:lineRule="auto"/>
      <w:ind w:firstLine="110"/>
    </w:pPr>
    <w:rPr>
      <w:rFonts w:eastAsia="Times New Roman"/>
      <w:bCs/>
      <w:lang w:val="en-US" w:eastAsia="en-GB"/>
    </w:rPr>
  </w:style>
  <w:style w:type="character" w:customStyle="1" w:styleId="StandardNumZchn">
    <w:name w:val="Standard Num Zchn"/>
    <w:link w:val="StandardNum"/>
    <w:rsid w:val="000D4B34"/>
    <w:rPr>
      <w:rFonts w:eastAsia="Times New Roman"/>
      <w:bCs/>
      <w:sz w:val="22"/>
      <w:szCs w:val="22"/>
      <w:lang w:val="en-US"/>
    </w:rPr>
  </w:style>
  <w:style w:type="character" w:customStyle="1" w:styleId="Heading5Char">
    <w:name w:val="Heading 5 Char"/>
    <w:link w:val="Heading5"/>
    <w:uiPriority w:val="9"/>
    <w:rsid w:val="00425A22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Heading6Char">
    <w:name w:val="Heading 6 Char"/>
    <w:link w:val="Heading6"/>
    <w:uiPriority w:val="9"/>
    <w:rsid w:val="00425A22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uiPriority w:val="9"/>
    <w:rsid w:val="00425A22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Heading8Char">
    <w:name w:val="Heading 8 Char"/>
    <w:link w:val="Heading8"/>
    <w:uiPriority w:val="9"/>
    <w:rsid w:val="00425A22"/>
    <w:rPr>
      <w:rFonts w:ascii="Cambria" w:eastAsia="Times New Roman" w:hAnsi="Cambria"/>
      <w:color w:val="404040"/>
      <w:lang w:val="x-none" w:eastAsia="en-US"/>
    </w:rPr>
  </w:style>
  <w:style w:type="character" w:customStyle="1" w:styleId="Heading9Char">
    <w:name w:val="Heading 9 Char"/>
    <w:link w:val="Heading9"/>
    <w:uiPriority w:val="9"/>
    <w:rsid w:val="00425A22"/>
    <w:rPr>
      <w:rFonts w:ascii="Cambria" w:eastAsia="Times New Roman" w:hAnsi="Cambria"/>
      <w:i/>
      <w:iCs/>
      <w:color w:val="404040"/>
      <w:lang w:val="x-none" w:eastAsia="en-US"/>
    </w:rPr>
  </w:style>
  <w:style w:type="paragraph" w:styleId="Caption">
    <w:name w:val="caption"/>
    <w:basedOn w:val="Normal"/>
    <w:next w:val="Normal"/>
    <w:uiPriority w:val="35"/>
    <w:qFormat/>
    <w:rsid w:val="00425A22"/>
    <w:pPr>
      <w:spacing w:after="60" w:line="240" w:lineRule="auto"/>
    </w:pPr>
    <w:rPr>
      <w:b/>
      <w:bCs/>
      <w:color w:val="00000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5A2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b/>
      <w:spacing w:val="5"/>
      <w:kern w:val="28"/>
      <w:sz w:val="96"/>
      <w:szCs w:val="96"/>
      <w:lang w:eastAsia="en-GB"/>
    </w:rPr>
  </w:style>
  <w:style w:type="character" w:customStyle="1" w:styleId="TitleChar">
    <w:name w:val="Title Char"/>
    <w:link w:val="Title"/>
    <w:uiPriority w:val="10"/>
    <w:rsid w:val="00425A22"/>
    <w:rPr>
      <w:rFonts w:ascii="Cambria" w:eastAsia="Times New Roman" w:hAnsi="Cambria"/>
      <w:b/>
      <w:spacing w:val="5"/>
      <w:kern w:val="28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5A2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en-GB"/>
    </w:rPr>
  </w:style>
  <w:style w:type="character" w:customStyle="1" w:styleId="SubtitleChar">
    <w:name w:val="Subtitle Char"/>
    <w:link w:val="Subtitle"/>
    <w:uiPriority w:val="11"/>
    <w:rsid w:val="00425A22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425A22"/>
    <w:rPr>
      <w:b/>
      <w:bCs/>
    </w:rPr>
  </w:style>
  <w:style w:type="character" w:styleId="Emphasis">
    <w:name w:val="Emphasis"/>
    <w:uiPriority w:val="20"/>
    <w:qFormat/>
    <w:rsid w:val="00425A22"/>
    <w:rPr>
      <w:i/>
      <w:iCs/>
    </w:rPr>
  </w:style>
  <w:style w:type="paragraph" w:styleId="NoSpacing">
    <w:name w:val="No Spacing"/>
    <w:basedOn w:val="Normal"/>
    <w:uiPriority w:val="1"/>
    <w:qFormat/>
    <w:rsid w:val="00425A22"/>
    <w:pPr>
      <w:spacing w:after="0" w:line="240" w:lineRule="auto"/>
    </w:pPr>
  </w:style>
  <w:style w:type="paragraph" w:styleId="ListParagraph">
    <w:name w:val="List Paragraph"/>
    <w:aliases w:val="Num_para"/>
    <w:basedOn w:val="Normal"/>
    <w:next w:val="BlockText"/>
    <w:uiPriority w:val="34"/>
    <w:qFormat/>
    <w:rsid w:val="00425A22"/>
    <w:pPr>
      <w:numPr>
        <w:numId w:val="10"/>
      </w:numPr>
      <w:spacing w:before="120" w:after="120" w:line="240" w:lineRule="auto"/>
      <w:contextualSpacing/>
    </w:pPr>
  </w:style>
  <w:style w:type="paragraph" w:styleId="BlockText">
    <w:name w:val="Block Text"/>
    <w:basedOn w:val="Normal"/>
    <w:uiPriority w:val="99"/>
    <w:semiHidden/>
    <w:unhideWhenUsed/>
    <w:rsid w:val="00E77B0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425A22"/>
    <w:rPr>
      <w:i/>
      <w:iCs/>
      <w:color w:val="000000"/>
      <w:sz w:val="20"/>
      <w:szCs w:val="20"/>
      <w:lang w:eastAsia="en-GB"/>
    </w:rPr>
  </w:style>
  <w:style w:type="character" w:customStyle="1" w:styleId="QuoteChar">
    <w:name w:val="Quote Char"/>
    <w:link w:val="Quote"/>
    <w:uiPriority w:val="29"/>
    <w:rsid w:val="00425A2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5A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eastAsia="en-GB"/>
    </w:rPr>
  </w:style>
  <w:style w:type="character" w:customStyle="1" w:styleId="IntenseQuoteChar">
    <w:name w:val="Intense Quote Char"/>
    <w:link w:val="IntenseQuote"/>
    <w:uiPriority w:val="30"/>
    <w:rsid w:val="00425A22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425A22"/>
    <w:rPr>
      <w:i/>
      <w:iCs/>
      <w:color w:val="808080"/>
    </w:rPr>
  </w:style>
  <w:style w:type="character" w:styleId="IntenseEmphasis">
    <w:name w:val="Intense Emphasis"/>
    <w:uiPriority w:val="21"/>
    <w:qFormat/>
    <w:rsid w:val="00425A2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425A2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425A2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425A2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425A22"/>
    <w:pPr>
      <w:outlineLvl w:val="9"/>
    </w:pPr>
    <w:rPr>
      <w:rFonts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6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0A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4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0A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0A9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7A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7A2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7A25"/>
    <w:rPr>
      <w:vertAlign w:val="superscript"/>
    </w:rPr>
  </w:style>
  <w:style w:type="character" w:customStyle="1" w:styleId="sender">
    <w:name w:val="sender"/>
    <w:basedOn w:val="DefaultParagraphFont"/>
    <w:rsid w:val="003400CE"/>
  </w:style>
  <w:style w:type="character" w:styleId="Hyperlink">
    <w:name w:val="Hyperlink"/>
    <w:basedOn w:val="DefaultParagraphFont"/>
    <w:uiPriority w:val="99"/>
    <w:unhideWhenUsed/>
    <w:rsid w:val="003400C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k.wever@rivm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2D9129-CFDB-40E6-8D26-9EF8F6FE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1223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Umweltbundeamt GmbH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Mareckova Katarina</dc:creator>
  <cp:lastModifiedBy>Dirk Wever</cp:lastModifiedBy>
  <cp:revision>2</cp:revision>
  <dcterms:created xsi:type="dcterms:W3CDTF">2021-02-08T09:16:00Z</dcterms:created>
  <dcterms:modified xsi:type="dcterms:W3CDTF">2021-02-08T09:16:00Z</dcterms:modified>
</cp:coreProperties>
</file>